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DD441" w14:textId="44BDFD71" w:rsidR="007C6678" w:rsidRDefault="007C6678" w:rsidP="007C6678">
      <w:pPr>
        <w:jc w:val="center"/>
        <w:rPr>
          <w:rFonts w:ascii="Comic Sans MS" w:hAnsi="Comic Sans MS"/>
          <w:b/>
          <w:sz w:val="32"/>
          <w:szCs w:val="32"/>
          <w:u w:val="single"/>
        </w:rPr>
      </w:pPr>
      <w:r>
        <w:rPr>
          <w:rFonts w:ascii="Comic Sans MS" w:hAnsi="Comic Sans MS"/>
          <w:b/>
          <w:sz w:val="32"/>
          <w:szCs w:val="32"/>
          <w:u w:val="single"/>
        </w:rPr>
        <w:t>Bü</w:t>
      </w:r>
      <w:r w:rsidR="00D2434A">
        <w:rPr>
          <w:rFonts w:ascii="Comic Sans MS" w:hAnsi="Comic Sans MS"/>
          <w:b/>
          <w:sz w:val="32"/>
          <w:szCs w:val="32"/>
          <w:u w:val="single"/>
        </w:rPr>
        <w:t>cherliste für das Schuljahr 20</w:t>
      </w:r>
      <w:r w:rsidR="004E45D7">
        <w:rPr>
          <w:rFonts w:ascii="Comic Sans MS" w:hAnsi="Comic Sans MS"/>
          <w:b/>
          <w:sz w:val="32"/>
          <w:szCs w:val="32"/>
          <w:u w:val="single"/>
        </w:rPr>
        <w:t>2</w:t>
      </w:r>
      <w:r w:rsidR="003D7AAC">
        <w:rPr>
          <w:rFonts w:ascii="Comic Sans MS" w:hAnsi="Comic Sans MS"/>
          <w:b/>
          <w:sz w:val="32"/>
          <w:szCs w:val="32"/>
          <w:u w:val="single"/>
        </w:rPr>
        <w:t>3</w:t>
      </w:r>
      <w:r w:rsidR="00D2434A">
        <w:rPr>
          <w:rFonts w:ascii="Comic Sans MS" w:hAnsi="Comic Sans MS"/>
          <w:b/>
          <w:sz w:val="32"/>
          <w:szCs w:val="32"/>
          <w:u w:val="single"/>
        </w:rPr>
        <w:t>/2</w:t>
      </w:r>
      <w:r w:rsidR="003D7AAC">
        <w:rPr>
          <w:rFonts w:ascii="Comic Sans MS" w:hAnsi="Comic Sans MS"/>
          <w:b/>
          <w:sz w:val="32"/>
          <w:szCs w:val="32"/>
          <w:u w:val="single"/>
        </w:rPr>
        <w:t>4</w:t>
      </w:r>
      <w:r>
        <w:rPr>
          <w:rFonts w:ascii="Comic Sans MS" w:hAnsi="Comic Sans MS"/>
          <w:b/>
          <w:sz w:val="32"/>
          <w:szCs w:val="32"/>
          <w:u w:val="single"/>
        </w:rPr>
        <w:t xml:space="preserve"> – Klasse 1</w:t>
      </w:r>
    </w:p>
    <w:p w14:paraId="40C49B74" w14:textId="77777777" w:rsidR="007C6678" w:rsidRDefault="007C6678" w:rsidP="007C6678">
      <w:pPr>
        <w:rPr>
          <w:rFonts w:ascii="Comic Sans MS" w:hAnsi="Comic Sans MS"/>
        </w:rPr>
      </w:pPr>
    </w:p>
    <w:p w14:paraId="518C82D0" w14:textId="77777777" w:rsidR="007C6678" w:rsidRDefault="00D2434A" w:rsidP="007C6678">
      <w:pPr>
        <w:rPr>
          <w:rFonts w:ascii="Comic Sans MS" w:hAnsi="Comic Sans MS"/>
          <w:b/>
          <w:u w:val="single"/>
        </w:rPr>
      </w:pPr>
      <w:r>
        <w:rPr>
          <w:rFonts w:ascii="Comic Sans MS" w:hAnsi="Comic Sans MS"/>
          <w:b/>
          <w:u w:val="single"/>
        </w:rPr>
        <w:t>Lernbereich Schreiben</w:t>
      </w:r>
    </w:p>
    <w:p w14:paraId="16833EF4" w14:textId="77777777" w:rsidR="007C6678" w:rsidRDefault="007C6678" w:rsidP="007C6678">
      <w:pPr>
        <w:rPr>
          <w:rFonts w:ascii="Comic Sans MS" w:hAnsi="Comic Sans MS"/>
        </w:rPr>
      </w:pPr>
    </w:p>
    <w:p w14:paraId="4412E4DE" w14:textId="1C1A2029" w:rsidR="007C6678" w:rsidRDefault="00D2434A" w:rsidP="007C6678">
      <w:pPr>
        <w:rPr>
          <w:rFonts w:ascii="Comic Sans MS" w:hAnsi="Comic Sans MS"/>
        </w:rPr>
      </w:pPr>
      <w:proofErr w:type="spellStart"/>
      <w:r>
        <w:rPr>
          <w:rFonts w:ascii="Comic Sans MS" w:hAnsi="Comic Sans MS"/>
        </w:rPr>
        <w:t>Einsterns</w:t>
      </w:r>
      <w:proofErr w:type="spellEnd"/>
      <w:r>
        <w:rPr>
          <w:rFonts w:ascii="Comic Sans MS" w:hAnsi="Comic Sans MS"/>
        </w:rPr>
        <w:t xml:space="preserve"> Schwester, Cornelsen: ISBN 978-3</w:t>
      </w:r>
      <w:r w:rsidR="003D7AAC">
        <w:rPr>
          <w:rFonts w:ascii="Comic Sans MS" w:hAnsi="Comic Sans MS"/>
        </w:rPr>
        <w:t>060845170</w:t>
      </w:r>
      <w:r w:rsidR="007C6678">
        <w:rPr>
          <w:rFonts w:ascii="Comic Sans MS" w:hAnsi="Comic Sans MS"/>
        </w:rPr>
        <w:t xml:space="preserve"> </w:t>
      </w:r>
      <w:r>
        <w:rPr>
          <w:rFonts w:ascii="Comic Sans MS" w:hAnsi="Comic Sans MS"/>
        </w:rPr>
        <w:t>–</w:t>
      </w:r>
      <w:r w:rsidR="007C6678">
        <w:rPr>
          <w:rFonts w:ascii="Comic Sans MS" w:hAnsi="Comic Sans MS"/>
        </w:rPr>
        <w:t xml:space="preserve"> </w:t>
      </w:r>
      <w:r w:rsidR="0046548A">
        <w:rPr>
          <w:rFonts w:ascii="Comic Sans MS" w:hAnsi="Comic Sans MS"/>
        </w:rPr>
        <w:t>sechs</w:t>
      </w:r>
      <w:r w:rsidR="003D7AAC">
        <w:rPr>
          <w:rFonts w:ascii="Comic Sans MS" w:hAnsi="Comic Sans MS"/>
        </w:rPr>
        <w:t xml:space="preserve"> </w:t>
      </w:r>
      <w:r>
        <w:rPr>
          <w:rFonts w:ascii="Comic Sans MS" w:hAnsi="Comic Sans MS"/>
        </w:rPr>
        <w:t>Buchstabenheft</w:t>
      </w:r>
      <w:r w:rsidR="003D7AAC">
        <w:rPr>
          <w:rFonts w:ascii="Comic Sans MS" w:hAnsi="Comic Sans MS"/>
        </w:rPr>
        <w:t>e</w:t>
      </w:r>
      <w:r>
        <w:rPr>
          <w:rFonts w:ascii="Comic Sans MS" w:hAnsi="Comic Sans MS"/>
        </w:rPr>
        <w:t xml:space="preserve"> für Klasse 1 </w:t>
      </w:r>
      <w:r w:rsidRPr="00D2434A">
        <w:rPr>
          <w:rFonts w:ascii="Comic Sans MS" w:hAnsi="Comic Sans MS"/>
          <w:b/>
        </w:rPr>
        <w:t xml:space="preserve">in der </w:t>
      </w:r>
      <w:r w:rsidRPr="00D2434A">
        <w:rPr>
          <w:rFonts w:ascii="Comic Sans MS" w:hAnsi="Comic Sans MS"/>
          <w:b/>
          <w:u w:val="single"/>
        </w:rPr>
        <w:t>Grundschrift</w:t>
      </w:r>
      <w:r>
        <w:rPr>
          <w:rFonts w:ascii="Comic Sans MS" w:hAnsi="Comic Sans MS"/>
        </w:rPr>
        <w:t xml:space="preserve"> (sind insgesamt 6 Hefte in unterschiedlichen Farben)</w:t>
      </w:r>
      <w:r w:rsidR="00A35F63">
        <w:rPr>
          <w:rFonts w:ascii="Comic Sans MS" w:hAnsi="Comic Sans MS"/>
        </w:rPr>
        <w:br/>
        <w:t xml:space="preserve">(in Schulbuchausleihe </w:t>
      </w:r>
      <w:r w:rsidR="003D7AAC">
        <w:rPr>
          <w:rFonts w:ascii="Comic Sans MS" w:hAnsi="Comic Sans MS"/>
        </w:rPr>
        <w:t xml:space="preserve">als Verbrauchsmaterial </w:t>
      </w:r>
      <w:r w:rsidR="00A35F63">
        <w:rPr>
          <w:rFonts w:ascii="Comic Sans MS" w:hAnsi="Comic Sans MS"/>
        </w:rPr>
        <w:t>enthalten)</w:t>
      </w:r>
      <w:r w:rsidR="003800CB">
        <w:rPr>
          <w:rFonts w:ascii="Comic Sans MS" w:hAnsi="Comic Sans MS"/>
        </w:rPr>
        <w:t xml:space="preserve"> </w:t>
      </w:r>
    </w:p>
    <w:p w14:paraId="23E2E467" w14:textId="77777777" w:rsidR="007C6678" w:rsidRDefault="007C6678" w:rsidP="007C6678">
      <w:pPr>
        <w:rPr>
          <w:rFonts w:ascii="Comic Sans MS" w:hAnsi="Comic Sans MS"/>
        </w:rPr>
      </w:pPr>
      <w:r>
        <w:rPr>
          <w:rFonts w:ascii="Comic Sans MS" w:hAnsi="Comic Sans MS"/>
        </w:rPr>
        <w:br/>
      </w:r>
      <w:r w:rsidR="00D2434A">
        <w:rPr>
          <w:noProof/>
        </w:rPr>
        <w:drawing>
          <wp:inline distT="0" distB="0" distL="0" distR="0" wp14:anchorId="06734BFC" wp14:editId="1036A5B1">
            <wp:extent cx="861182" cy="1218543"/>
            <wp:effectExtent l="0" t="0" r="0" b="1270"/>
            <wp:docPr id="1" name="imgBlkFront" descr="https://images-na.ssl-images-amazon.com/images/I/514r595ncFL._SX351_BO1,204,203,2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BlkFront" descr="https://images-na.ssl-images-amazon.com/images/I/514r595ncFL._SX351_BO1,204,203,200_.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1025" cy="1232470"/>
                    </a:xfrm>
                    <a:prstGeom prst="rect">
                      <a:avLst/>
                    </a:prstGeom>
                    <a:noFill/>
                    <a:ln>
                      <a:noFill/>
                    </a:ln>
                  </pic:spPr>
                </pic:pic>
              </a:graphicData>
            </a:graphic>
          </wp:inline>
        </w:drawing>
      </w:r>
      <w:r>
        <w:br/>
      </w:r>
    </w:p>
    <w:p w14:paraId="52610F65" w14:textId="77777777" w:rsidR="007C6678" w:rsidRDefault="007C6678" w:rsidP="007C6678">
      <w:pPr>
        <w:rPr>
          <w:rFonts w:ascii="Comic Sans MS" w:hAnsi="Comic Sans MS"/>
        </w:rPr>
      </w:pPr>
    </w:p>
    <w:p w14:paraId="70987692" w14:textId="4C6D3F18" w:rsidR="00A35F63" w:rsidRDefault="00A35F63" w:rsidP="007C6678">
      <w:pPr>
        <w:rPr>
          <w:rFonts w:ascii="Comic Sans MS" w:hAnsi="Comic Sans MS"/>
          <w:b/>
          <w:u w:val="single"/>
        </w:rPr>
      </w:pPr>
      <w:r w:rsidRPr="00A35F63">
        <w:rPr>
          <w:rFonts w:ascii="Comic Sans MS" w:hAnsi="Comic Sans MS"/>
        </w:rPr>
        <w:t xml:space="preserve">Schreibhefte müssen nicht besorgt werden. Um zu gewährleisten, dass alle Kinder die gleichen Hefte haben und ich in den Ferien schon einige Vorbereitungen treffen kann, besorge ich die Hefte selbst. Insgesamt gibt es </w:t>
      </w:r>
      <w:r w:rsidR="00671595">
        <w:rPr>
          <w:rFonts w:ascii="Comic Sans MS" w:hAnsi="Comic Sans MS"/>
        </w:rPr>
        <w:t>3</w:t>
      </w:r>
      <w:r w:rsidRPr="00A35F63">
        <w:rPr>
          <w:rFonts w:ascii="Comic Sans MS" w:hAnsi="Comic Sans MS"/>
        </w:rPr>
        <w:t xml:space="preserve"> Hefte pro Kind zum Preis von</w:t>
      </w:r>
      <w:r>
        <w:rPr>
          <w:rFonts w:ascii="Comic Sans MS" w:hAnsi="Comic Sans MS"/>
          <w:b/>
        </w:rPr>
        <w:t xml:space="preserve"> </w:t>
      </w:r>
      <w:r w:rsidR="00671595">
        <w:rPr>
          <w:rFonts w:ascii="Comic Sans MS" w:hAnsi="Comic Sans MS"/>
          <w:b/>
        </w:rPr>
        <w:t>3,5</w:t>
      </w:r>
      <w:r>
        <w:rPr>
          <w:rFonts w:ascii="Comic Sans MS" w:hAnsi="Comic Sans MS"/>
          <w:b/>
        </w:rPr>
        <w:t>0 Euro.</w:t>
      </w:r>
    </w:p>
    <w:p w14:paraId="2409B9EC" w14:textId="77777777" w:rsidR="00A35F63" w:rsidRDefault="00A35F63" w:rsidP="007C6678">
      <w:pPr>
        <w:rPr>
          <w:rFonts w:ascii="Comic Sans MS" w:hAnsi="Comic Sans MS"/>
          <w:b/>
          <w:u w:val="single"/>
        </w:rPr>
      </w:pPr>
    </w:p>
    <w:p w14:paraId="242E6861" w14:textId="77777777" w:rsidR="007C6678" w:rsidRDefault="007C6678" w:rsidP="007C6678">
      <w:pPr>
        <w:rPr>
          <w:rFonts w:ascii="Comic Sans MS" w:hAnsi="Comic Sans MS"/>
          <w:b/>
          <w:u w:val="single"/>
        </w:rPr>
      </w:pPr>
      <w:r>
        <w:rPr>
          <w:rFonts w:ascii="Comic Sans MS" w:hAnsi="Comic Sans MS"/>
          <w:b/>
          <w:u w:val="single"/>
        </w:rPr>
        <w:t>Lernbereich Richtig schreiben</w:t>
      </w:r>
    </w:p>
    <w:p w14:paraId="23671C52" w14:textId="77777777" w:rsidR="007C6678" w:rsidRDefault="007C6678" w:rsidP="007C6678">
      <w:pPr>
        <w:rPr>
          <w:rFonts w:ascii="Comic Sans MS" w:hAnsi="Comic Sans MS"/>
        </w:rPr>
      </w:pPr>
    </w:p>
    <w:p w14:paraId="45B6296A" w14:textId="77777777" w:rsidR="007C6678" w:rsidRDefault="007C6678" w:rsidP="007C6678">
      <w:pPr>
        <w:rPr>
          <w:rFonts w:ascii="Comic Sans MS" w:hAnsi="Comic Sans MS"/>
        </w:rPr>
      </w:pPr>
      <w:r>
        <w:rPr>
          <w:rFonts w:ascii="Comic Sans MS" w:hAnsi="Comic Sans MS"/>
        </w:rPr>
        <w:t xml:space="preserve">Rechtschreiben 1, </w:t>
      </w:r>
      <w:proofErr w:type="spellStart"/>
      <w:r>
        <w:rPr>
          <w:rFonts w:ascii="Comic Sans MS" w:hAnsi="Comic Sans MS"/>
        </w:rPr>
        <w:t>jandorfverlag</w:t>
      </w:r>
      <w:proofErr w:type="spellEnd"/>
      <w:r>
        <w:rPr>
          <w:rFonts w:ascii="Comic Sans MS" w:hAnsi="Comic Sans MS"/>
        </w:rPr>
        <w:t>: ISBN 978-3939965367 (</w:t>
      </w:r>
      <w:r w:rsidR="00A35F63">
        <w:rPr>
          <w:rFonts w:ascii="Comic Sans MS" w:hAnsi="Comic Sans MS"/>
        </w:rPr>
        <w:t xml:space="preserve">in Schulbuchausleihe enthalten, </w:t>
      </w:r>
      <w:r>
        <w:rPr>
          <w:rFonts w:ascii="Comic Sans MS" w:hAnsi="Comic Sans MS"/>
        </w:rPr>
        <w:t>wird auch im 2. Schuljahr noch genutzt)</w:t>
      </w:r>
      <w:r>
        <w:rPr>
          <w:rFonts w:ascii="Comic Sans MS" w:hAnsi="Comic Sans MS"/>
        </w:rPr>
        <w:br/>
      </w:r>
    </w:p>
    <w:p w14:paraId="785FA71D" w14:textId="77777777" w:rsidR="007C6678" w:rsidRDefault="007C6678" w:rsidP="007C6678">
      <w:pPr>
        <w:rPr>
          <w:rFonts w:ascii="Comic Sans MS" w:hAnsi="Comic Sans MS"/>
        </w:rPr>
      </w:pPr>
      <w:r>
        <w:rPr>
          <w:noProof/>
        </w:rPr>
        <w:drawing>
          <wp:inline distT="0" distB="0" distL="0" distR="0" wp14:anchorId="1B7F320C" wp14:editId="79AFB96B">
            <wp:extent cx="914400" cy="914400"/>
            <wp:effectExtent l="0" t="0" r="0" b="0"/>
            <wp:docPr id="5" name="Grafik 5" descr="http://ecx.images-amazon.com/images/I/41gZFHWqXzL._SL500_AA300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ecx.images-amazon.com/images/I/41gZFHWqXzL._SL500_AA300_.jpg"/>
                    <pic:cNvPicPr>
                      <a:picLocks noChangeAspect="1" noChangeArrowheads="1"/>
                    </pic:cNvPicPr>
                  </pic:nvPicPr>
                  <pic:blipFill>
                    <a:blip r:embed="rId5" r:link="rId6"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r>
        <w:br/>
      </w:r>
    </w:p>
    <w:p w14:paraId="089AFB0D" w14:textId="64833DEC" w:rsidR="007C6678" w:rsidRDefault="007C6678" w:rsidP="007C6678">
      <w:pPr>
        <w:spacing w:before="100" w:beforeAutospacing="1" w:after="100" w:afterAutospacing="1"/>
        <w:outlineLvl w:val="0"/>
        <w:rPr>
          <w:rFonts w:ascii="Comic Sans MS" w:hAnsi="Comic Sans MS"/>
          <w:bCs/>
          <w:kern w:val="36"/>
        </w:rPr>
      </w:pPr>
      <w:proofErr w:type="spellStart"/>
      <w:r>
        <w:rPr>
          <w:rFonts w:ascii="Comic Sans MS" w:hAnsi="Comic Sans MS"/>
          <w:bCs/>
          <w:kern w:val="36"/>
        </w:rPr>
        <w:t>Elbi</w:t>
      </w:r>
      <w:proofErr w:type="spellEnd"/>
      <w:r>
        <w:rPr>
          <w:rFonts w:ascii="Comic Sans MS" w:hAnsi="Comic Sans MS"/>
          <w:bCs/>
          <w:kern w:val="36"/>
        </w:rPr>
        <w:t xml:space="preserve"> Schönschreibheft / Geschichtenheft Klasse 1/2 für Grundschule</w:t>
      </w:r>
      <w:r w:rsidR="00124735">
        <w:rPr>
          <w:rFonts w:ascii="Comic Sans MS" w:hAnsi="Comic Sans MS"/>
          <w:bCs/>
          <w:kern w:val="36"/>
        </w:rPr>
        <w:t xml:space="preserve"> (bitte selbst kaufen, ist nicht in Schulbuchausleihe enthalten</w:t>
      </w:r>
      <w:r w:rsidR="003D7AAC">
        <w:rPr>
          <w:rFonts w:ascii="Comic Sans MS" w:hAnsi="Comic Sans MS"/>
          <w:bCs/>
          <w:kern w:val="36"/>
        </w:rPr>
        <w:t>, wird auch im 2. Schuljahr noch gebraucht</w:t>
      </w:r>
      <w:r w:rsidR="00124735">
        <w:rPr>
          <w:rFonts w:ascii="Comic Sans MS" w:hAnsi="Comic Sans MS"/>
          <w:bCs/>
          <w:kern w:val="36"/>
        </w:rPr>
        <w:t>)</w:t>
      </w:r>
      <w:r>
        <w:rPr>
          <w:rFonts w:ascii="Comic Sans MS" w:hAnsi="Comic Sans MS"/>
          <w:bCs/>
          <w:kern w:val="36"/>
        </w:rPr>
        <w:br/>
      </w:r>
      <w:r>
        <w:rPr>
          <w:rFonts w:ascii="Comic Sans MS" w:hAnsi="Comic Sans MS"/>
          <w:bCs/>
          <w:kern w:val="36"/>
        </w:rPr>
        <w:br/>
      </w:r>
      <w:r>
        <w:rPr>
          <w:noProof/>
        </w:rPr>
        <w:drawing>
          <wp:inline distT="0" distB="0" distL="0" distR="0" wp14:anchorId="65692D83" wp14:editId="0F03ED4F">
            <wp:extent cx="1036320" cy="1036320"/>
            <wp:effectExtent l="0" t="0" r="0" b="0"/>
            <wp:docPr id="4" name="Grafik 4" descr="Produkt-Inform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Produkt-Information"/>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36320" cy="1036320"/>
                    </a:xfrm>
                    <a:prstGeom prst="rect">
                      <a:avLst/>
                    </a:prstGeom>
                    <a:noFill/>
                    <a:ln>
                      <a:noFill/>
                    </a:ln>
                  </pic:spPr>
                </pic:pic>
              </a:graphicData>
            </a:graphic>
          </wp:inline>
        </w:drawing>
      </w:r>
    </w:p>
    <w:p w14:paraId="3C9DCA69" w14:textId="77777777" w:rsidR="007C6678" w:rsidRDefault="007C6678" w:rsidP="007C6678">
      <w:pPr>
        <w:rPr>
          <w:rFonts w:ascii="Comic Sans MS" w:hAnsi="Comic Sans MS"/>
        </w:rPr>
      </w:pPr>
    </w:p>
    <w:p w14:paraId="0C6AE9D3" w14:textId="77777777" w:rsidR="007C6678" w:rsidRDefault="007C6678" w:rsidP="007C6678">
      <w:pPr>
        <w:rPr>
          <w:rFonts w:ascii="Comic Sans MS" w:hAnsi="Comic Sans MS"/>
          <w:b/>
          <w:u w:val="single"/>
        </w:rPr>
      </w:pPr>
      <w:r>
        <w:rPr>
          <w:rFonts w:ascii="Comic Sans MS" w:hAnsi="Comic Sans MS"/>
          <w:b/>
          <w:u w:val="single"/>
        </w:rPr>
        <w:t>Lernbereich Mathe</w:t>
      </w:r>
    </w:p>
    <w:p w14:paraId="7C9908A8" w14:textId="77777777" w:rsidR="007C6678" w:rsidRDefault="007C6678" w:rsidP="007C6678">
      <w:pPr>
        <w:rPr>
          <w:rFonts w:ascii="Comic Sans MS" w:hAnsi="Comic Sans MS"/>
        </w:rPr>
      </w:pPr>
    </w:p>
    <w:p w14:paraId="15EE2067" w14:textId="55FA964F" w:rsidR="00A35F63" w:rsidRDefault="0046548A" w:rsidP="00A35F63">
      <w:pPr>
        <w:rPr>
          <w:rFonts w:ascii="Comic Sans MS" w:hAnsi="Comic Sans MS"/>
        </w:rPr>
      </w:pPr>
      <w:r>
        <w:rPr>
          <w:noProof/>
        </w:rPr>
        <w:drawing>
          <wp:inline distT="0" distB="0" distL="0" distR="0" wp14:anchorId="0965385C" wp14:editId="200BB3B5">
            <wp:extent cx="1000125" cy="1409781"/>
            <wp:effectExtent l="0" t="0" r="0" b="0"/>
            <wp:docPr id="2" name="Bild 2" descr="Ein Bild, das Text, Screenshot, Aufdruck, Broschür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2" descr="Ein Bild, das Text, Screenshot, Aufdruck, Broschüre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19266" cy="1436763"/>
                    </a:xfrm>
                    <a:prstGeom prst="rect">
                      <a:avLst/>
                    </a:prstGeom>
                    <a:noFill/>
                    <a:ln>
                      <a:noFill/>
                    </a:ln>
                  </pic:spPr>
                </pic:pic>
              </a:graphicData>
            </a:graphic>
          </wp:inline>
        </w:drawing>
      </w:r>
    </w:p>
    <w:p w14:paraId="6B5DBD32" w14:textId="77777777" w:rsidR="00E46806" w:rsidRDefault="00E46806" w:rsidP="00A35F63">
      <w:pPr>
        <w:rPr>
          <w:rFonts w:ascii="Comic Sans MS" w:hAnsi="Comic Sans MS"/>
        </w:rPr>
      </w:pPr>
    </w:p>
    <w:p w14:paraId="063026B2" w14:textId="21F77A20" w:rsidR="00E46806" w:rsidRPr="00035E1C" w:rsidRDefault="00EB2588" w:rsidP="007C6678">
      <w:pPr>
        <w:rPr>
          <w:rFonts w:ascii="Comic Sans MS" w:hAnsi="Comic Sans MS"/>
        </w:rPr>
      </w:pPr>
      <w:r>
        <w:rPr>
          <w:rFonts w:ascii="Comic Sans MS" w:hAnsi="Comic Sans MS"/>
        </w:rPr>
        <w:t xml:space="preserve">Flex und Flo, </w:t>
      </w:r>
      <w:r w:rsidRPr="00EB2588">
        <w:rPr>
          <w:rFonts w:ascii="Comic Sans MS" w:hAnsi="Comic Sans MS"/>
        </w:rPr>
        <w:t>978-3</w:t>
      </w:r>
      <w:r w:rsidR="003D7AAC">
        <w:rPr>
          <w:rFonts w:ascii="Comic Sans MS" w:hAnsi="Comic Sans MS"/>
        </w:rPr>
        <w:t>141180558</w:t>
      </w:r>
      <w:r w:rsidR="00E46806">
        <w:rPr>
          <w:rFonts w:ascii="Comic Sans MS" w:hAnsi="Comic Sans MS"/>
        </w:rPr>
        <w:t xml:space="preserve">, Themenhefte - Verbrauchsmaterial </w:t>
      </w:r>
      <w:r w:rsidR="00566278">
        <w:rPr>
          <w:rFonts w:ascii="Comic Sans MS" w:hAnsi="Comic Sans MS"/>
        </w:rPr>
        <w:t>(</w:t>
      </w:r>
      <w:r w:rsidR="00566278" w:rsidRPr="007278F0">
        <w:rPr>
          <w:rFonts w:ascii="Comic Sans MS" w:hAnsi="Comic Sans MS"/>
          <w:u w:val="single"/>
        </w:rPr>
        <w:t>Achtung</w:t>
      </w:r>
      <w:r w:rsidR="00566278">
        <w:rPr>
          <w:rFonts w:ascii="Comic Sans MS" w:hAnsi="Comic Sans MS"/>
        </w:rPr>
        <w:t xml:space="preserve">: </w:t>
      </w:r>
      <w:r w:rsidR="003800CB">
        <w:rPr>
          <w:rFonts w:ascii="Comic Sans MS" w:hAnsi="Comic Sans MS"/>
        </w:rPr>
        <w:t>es ist ganz wichtig, dass die Hefte als Verbrauchsmaterial geführt werden, man also die Lösungen gleich in die Hefte schreiben kann)</w:t>
      </w:r>
      <w:r w:rsidR="0046548A">
        <w:rPr>
          <w:rFonts w:ascii="Comic Sans MS" w:hAnsi="Comic Sans MS"/>
        </w:rPr>
        <w:t>, wenn auf dem Heft statt „Verbrauch“ „Ausleihe“ stehen sollte, ist es leider nicht das richtige.</w:t>
      </w:r>
    </w:p>
    <w:p w14:paraId="00493423" w14:textId="77777777" w:rsidR="00E46806" w:rsidRDefault="00E46806" w:rsidP="007C6678">
      <w:pPr>
        <w:rPr>
          <w:rFonts w:ascii="Comic Sans MS" w:hAnsi="Comic Sans MS"/>
          <w:b/>
          <w:u w:val="single"/>
        </w:rPr>
      </w:pPr>
    </w:p>
    <w:p w14:paraId="1361E268" w14:textId="77777777" w:rsidR="007C6678" w:rsidRDefault="007C6678" w:rsidP="007C6678">
      <w:pPr>
        <w:rPr>
          <w:rFonts w:ascii="Comic Sans MS" w:hAnsi="Comic Sans MS"/>
          <w:b/>
          <w:u w:val="single"/>
        </w:rPr>
      </w:pPr>
      <w:r>
        <w:rPr>
          <w:rFonts w:ascii="Comic Sans MS" w:hAnsi="Comic Sans MS"/>
          <w:b/>
          <w:u w:val="single"/>
        </w:rPr>
        <w:t>Arbeitsmaterial</w:t>
      </w:r>
    </w:p>
    <w:p w14:paraId="2D377265" w14:textId="77777777" w:rsidR="007C6678" w:rsidRDefault="007C6678" w:rsidP="007C6678"/>
    <w:p w14:paraId="432C60E4" w14:textId="77777777" w:rsidR="007C6678" w:rsidRDefault="007C6678" w:rsidP="007C6678">
      <w:pPr>
        <w:rPr>
          <w:rFonts w:ascii="Comic Sans MS" w:hAnsi="Comic Sans MS"/>
        </w:rPr>
      </w:pPr>
      <w:r>
        <w:rPr>
          <w:rFonts w:ascii="Comic Sans MS" w:hAnsi="Comic Sans MS"/>
        </w:rPr>
        <w:t>4 Schnellhefter DinA4 in den Farben rot, blau, grün und gelb</w:t>
      </w:r>
    </w:p>
    <w:p w14:paraId="188DF2D5" w14:textId="77777777" w:rsidR="007C6678" w:rsidRDefault="007C6678" w:rsidP="007C6678">
      <w:pPr>
        <w:rPr>
          <w:rFonts w:ascii="Comic Sans MS" w:hAnsi="Comic Sans MS"/>
        </w:rPr>
      </w:pPr>
    </w:p>
    <w:p w14:paraId="18A98D5A" w14:textId="77777777" w:rsidR="007C6678" w:rsidRDefault="007C6678" w:rsidP="007C6678">
      <w:pPr>
        <w:rPr>
          <w:rFonts w:ascii="Comic Sans MS" w:hAnsi="Comic Sans MS"/>
        </w:rPr>
      </w:pPr>
      <w:r>
        <w:rPr>
          <w:rFonts w:ascii="Comic Sans MS" w:hAnsi="Comic Sans MS"/>
        </w:rPr>
        <w:t>Deckfarbkasten 12 Farben</w:t>
      </w:r>
    </w:p>
    <w:p w14:paraId="3BA08379" w14:textId="77777777" w:rsidR="007C6678" w:rsidRDefault="007C6678" w:rsidP="007C6678">
      <w:pPr>
        <w:rPr>
          <w:rFonts w:ascii="Comic Sans MS" w:hAnsi="Comic Sans MS"/>
        </w:rPr>
      </w:pPr>
    </w:p>
    <w:p w14:paraId="17E08144" w14:textId="1A78ED72" w:rsidR="007C6678" w:rsidRDefault="007C6678" w:rsidP="007C6678">
      <w:pPr>
        <w:rPr>
          <w:rFonts w:ascii="Comic Sans MS" w:hAnsi="Comic Sans MS"/>
        </w:rPr>
      </w:pPr>
      <w:r>
        <w:rPr>
          <w:rFonts w:ascii="Comic Sans MS" w:hAnsi="Comic Sans MS"/>
        </w:rPr>
        <w:t>Pinsel-Starterset Borstenpinsel</w:t>
      </w:r>
    </w:p>
    <w:p w14:paraId="1ACBCC0C" w14:textId="77777777" w:rsidR="007C6678" w:rsidRDefault="007C6678" w:rsidP="007C6678"/>
    <w:p w14:paraId="175FA0A2" w14:textId="77777777" w:rsidR="007C6678" w:rsidRDefault="007C6678" w:rsidP="007C6678">
      <w:pPr>
        <w:rPr>
          <w:rFonts w:ascii="Comic Sans MS" w:hAnsi="Comic Sans MS"/>
        </w:rPr>
      </w:pPr>
      <w:r>
        <w:rPr>
          <w:rFonts w:ascii="Comic Sans MS" w:hAnsi="Comic Sans MS"/>
        </w:rPr>
        <w:t>Wachsmaler</w:t>
      </w:r>
    </w:p>
    <w:p w14:paraId="4AA22A23" w14:textId="77777777" w:rsidR="007C6678" w:rsidRDefault="007C6678" w:rsidP="007C6678"/>
    <w:p w14:paraId="4A375EE6" w14:textId="55587115"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Jedes Kind benötigt einen </w:t>
      </w:r>
      <w:r>
        <w:rPr>
          <w:rFonts w:ascii="Comic Sans MS" w:hAnsi="Comic Sans MS" w:cs="Courier New"/>
          <w:b/>
        </w:rPr>
        <w:t>Rechenrahmen</w:t>
      </w:r>
      <w:r w:rsidR="00E46806">
        <w:rPr>
          <w:rFonts w:ascii="Comic Sans MS" w:hAnsi="Comic Sans MS" w:cs="Courier New"/>
        </w:rPr>
        <w:t>.</w:t>
      </w:r>
      <w:r w:rsidR="003D7AAC">
        <w:rPr>
          <w:rFonts w:ascii="Comic Sans MS" w:hAnsi="Comic Sans MS" w:cs="Courier New"/>
        </w:rPr>
        <w:t xml:space="preserve"> Dieser kann bei älteren Schülern abgekauft werden</w:t>
      </w:r>
      <w:r w:rsidR="00912391">
        <w:rPr>
          <w:rFonts w:ascii="Comic Sans MS" w:hAnsi="Comic Sans MS" w:cs="Courier New"/>
        </w:rPr>
        <w:t xml:space="preserve"> (siehe unser Gruppenchat)</w:t>
      </w:r>
      <w:r w:rsidR="00A31696">
        <w:rPr>
          <w:rFonts w:ascii="Comic Sans MS" w:hAnsi="Comic Sans MS" w:cs="Courier New"/>
        </w:rPr>
        <w:br/>
      </w:r>
    </w:p>
    <w:p w14:paraId="494083C2" w14:textId="2926F8DB"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2 Hefte „Zahlenschloss“ (werden von der Schule besorgt), pro Heft </w:t>
      </w:r>
      <w:r w:rsidR="003D7AAC">
        <w:rPr>
          <w:rFonts w:ascii="Comic Sans MS" w:hAnsi="Comic Sans MS" w:cs="Courier New"/>
        </w:rPr>
        <w:t>2,0</w:t>
      </w:r>
      <w:r>
        <w:rPr>
          <w:rFonts w:ascii="Comic Sans MS" w:hAnsi="Comic Sans MS" w:cs="Courier New"/>
        </w:rPr>
        <w:t>0 Euro.</w:t>
      </w:r>
    </w:p>
    <w:p w14:paraId="4B0B7A06" w14:textId="77777777" w:rsidR="007C6678" w:rsidRDefault="007C6678" w:rsidP="007C6678"/>
    <w:p w14:paraId="12551C23" w14:textId="5C72C5E2"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1 Ordner mit </w:t>
      </w:r>
      <w:r>
        <w:rPr>
          <w:rFonts w:ascii="Comic Sans MS" w:hAnsi="Comic Sans MS" w:cs="Courier New"/>
          <w:b/>
        </w:rPr>
        <w:t>breitem</w:t>
      </w:r>
      <w:r>
        <w:rPr>
          <w:rFonts w:ascii="Comic Sans MS" w:hAnsi="Comic Sans MS" w:cs="Courier New"/>
        </w:rPr>
        <w:t xml:space="preserve"> Rand</w:t>
      </w:r>
      <w:r w:rsidR="004E45D7">
        <w:rPr>
          <w:rFonts w:ascii="Comic Sans MS" w:hAnsi="Comic Sans MS" w:cs="Courier New"/>
        </w:rPr>
        <w:t xml:space="preserve"> </w:t>
      </w:r>
      <w:r>
        <w:rPr>
          <w:rFonts w:ascii="Comic Sans MS" w:hAnsi="Comic Sans MS" w:cs="Courier New"/>
        </w:rPr>
        <w:t xml:space="preserve">(Farbe und Design nach Wunsch des Kindes) wichtig: für Blätter </w:t>
      </w:r>
      <w:r>
        <w:rPr>
          <w:rFonts w:ascii="Comic Sans MS" w:hAnsi="Comic Sans MS" w:cs="Courier New"/>
          <w:b/>
        </w:rPr>
        <w:t>mit 2 Löchern</w:t>
      </w:r>
      <w:r>
        <w:rPr>
          <w:rFonts w:ascii="Comic Sans MS" w:hAnsi="Comic Sans MS" w:cs="Courier New"/>
        </w:rPr>
        <w:t>, nicht 4 Löchern</w:t>
      </w:r>
    </w:p>
    <w:p w14:paraId="66252A07" w14:textId="77777777" w:rsidR="007C6678" w:rsidRDefault="007C6678" w:rsidP="007C6678">
      <w:pPr>
        <w:rPr>
          <w:rFonts w:ascii="Comic Sans MS" w:hAnsi="Comic Sans MS"/>
        </w:rPr>
      </w:pPr>
    </w:p>
    <w:p w14:paraId="3ACA3B0A"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Holz- und Filzstifte, Bleistift, Radiergummi, Kleber (am besten als Klebestift)</w:t>
      </w:r>
    </w:p>
    <w:p w14:paraId="7B47C911"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Bitte noch keinen Füller kaufen! Wir geben rechtzeitig Bescheid, wenn einer gebraucht wird.</w:t>
      </w:r>
    </w:p>
    <w:p w14:paraId="0BF99A99"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Bitte besorgen Sie auch kein Hausaufgabenheft, dieses wird von der Schule angeschafft (Preis 2,50 Euro). In der Schule erhalten die Kinder auch eine Mappe (die </w:t>
      </w:r>
      <w:proofErr w:type="spellStart"/>
      <w:r>
        <w:rPr>
          <w:rFonts w:ascii="Comic Sans MS" w:hAnsi="Comic Sans MS" w:cs="Courier New"/>
        </w:rPr>
        <w:t>Mampi</w:t>
      </w:r>
      <w:proofErr w:type="spellEnd"/>
      <w:r>
        <w:rPr>
          <w:rFonts w:ascii="Comic Sans MS" w:hAnsi="Comic Sans MS" w:cs="Courier New"/>
        </w:rPr>
        <w:t>-Mappe), in der Elternbriefe und wichtige Informationen transportiert werden (Preis 1,00 Euro).</w:t>
      </w:r>
    </w:p>
    <w:p w14:paraId="01AC9828" w14:textId="1F9DB7A6"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Um Schere und Kleber immer griffbereit zu haben, </w:t>
      </w:r>
      <w:r w:rsidR="004E45D7">
        <w:rPr>
          <w:rFonts w:ascii="Comic Sans MS" w:hAnsi="Comic Sans MS" w:cs="Courier New"/>
        </w:rPr>
        <w:t>benötigen wir ein extra Mäppchen (am besten ein „Schlampermäppchen“).</w:t>
      </w:r>
    </w:p>
    <w:p w14:paraId="5555EF53"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lastRenderedPageBreak/>
        <w:t>Sportbekleidung, Turnschuhe mit heller Sohle (am besten Klettverschluss)</w:t>
      </w:r>
    </w:p>
    <w:p w14:paraId="2BE157EA" w14:textId="77777777" w:rsidR="003D7AAC" w:rsidRDefault="007C6678" w:rsidP="007C6678">
      <w:pPr>
        <w:autoSpaceDE w:val="0"/>
        <w:autoSpaceDN w:val="0"/>
        <w:adjustRightInd w:val="0"/>
        <w:rPr>
          <w:rFonts w:ascii="Comic Sans MS" w:hAnsi="Comic Sans MS" w:cs="Courier New"/>
        </w:rPr>
      </w:pPr>
      <w:r>
        <w:rPr>
          <w:rFonts w:ascii="Comic Sans MS" w:hAnsi="Comic Sans MS" w:cs="Courier New"/>
        </w:rPr>
        <w:br/>
        <w:t>Ein kleines Kopfkissen</w:t>
      </w:r>
      <w:r w:rsidR="003D7AAC">
        <w:rPr>
          <w:rFonts w:ascii="Comic Sans MS" w:hAnsi="Comic Sans MS" w:cs="Courier New"/>
        </w:rPr>
        <w:t>, eine Decke und eine Yogamatte</w:t>
      </w:r>
    </w:p>
    <w:p w14:paraId="73DDF11C" w14:textId="1849984A" w:rsidR="003D7AAC" w:rsidRDefault="003D7AAC" w:rsidP="007C6678">
      <w:pPr>
        <w:autoSpaceDE w:val="0"/>
        <w:autoSpaceDN w:val="0"/>
        <w:adjustRightInd w:val="0"/>
        <w:rPr>
          <w:rFonts w:ascii="Comic Sans MS" w:hAnsi="Comic Sans MS" w:cs="Courier New"/>
        </w:rPr>
      </w:pPr>
      <w:r>
        <w:rPr>
          <w:rFonts w:ascii="Comic Sans MS" w:hAnsi="Comic Sans MS" w:cs="Courier New"/>
        </w:rPr>
        <w:t xml:space="preserve">Einen </w:t>
      </w:r>
      <w:proofErr w:type="spellStart"/>
      <w:r>
        <w:rPr>
          <w:rFonts w:ascii="Comic Sans MS" w:hAnsi="Comic Sans MS" w:cs="Courier New"/>
        </w:rPr>
        <w:t>Ipad</w:t>
      </w:r>
      <w:proofErr w:type="spellEnd"/>
      <w:r>
        <w:rPr>
          <w:rFonts w:ascii="Comic Sans MS" w:hAnsi="Comic Sans MS" w:cs="Courier New"/>
        </w:rPr>
        <w:t>-Stift (muss nicht von Apple sein)</w:t>
      </w:r>
      <w:r w:rsidR="00912391">
        <w:rPr>
          <w:rFonts w:ascii="Comic Sans MS" w:hAnsi="Comic Sans MS" w:cs="Courier New"/>
        </w:rPr>
        <w:t>, dieser hier hat sich bewährt:</w:t>
      </w:r>
      <w:r w:rsidR="00912391">
        <w:rPr>
          <w:rFonts w:ascii="Comic Sans MS" w:hAnsi="Comic Sans MS" w:cs="Courier New"/>
        </w:rPr>
        <w:br/>
      </w:r>
      <w:hyperlink r:id="rId9" w:history="1">
        <w:r w:rsidR="00912391" w:rsidRPr="00912391">
          <w:rPr>
            <w:rStyle w:val="Hyperlink"/>
            <w:rFonts w:ascii="Comic Sans MS" w:hAnsi="Comic Sans MS"/>
          </w:rPr>
          <w:t xml:space="preserve">Stylus Stift für iPad 2018-2023,Stylus Pen Kompatibel mit Apple iPad 10/9/8/7/6th,iPad Mini 6/5th,iPad Air 4/3th,iPad Pro 11''/12,9'',Kapazitiver Stift mit 4 Ersatzspitzen, Palm </w:t>
        </w:r>
        <w:proofErr w:type="spellStart"/>
        <w:r w:rsidR="00912391" w:rsidRPr="00912391">
          <w:rPr>
            <w:rStyle w:val="Hyperlink"/>
            <w:rFonts w:ascii="Comic Sans MS" w:hAnsi="Comic Sans MS"/>
          </w:rPr>
          <w:t>Rejection</w:t>
        </w:r>
        <w:proofErr w:type="spellEnd"/>
        <w:r w:rsidR="00912391" w:rsidRPr="00912391">
          <w:rPr>
            <w:rStyle w:val="Hyperlink"/>
            <w:rFonts w:ascii="Comic Sans MS" w:hAnsi="Comic Sans MS"/>
          </w:rPr>
          <w:t>: Amazon.de: Computer &amp; Zubehör</w:t>
        </w:r>
      </w:hyperlink>
    </w:p>
    <w:p w14:paraId="5CCB3738" w14:textId="40D56864" w:rsidR="007C6678" w:rsidRDefault="003D7AAC" w:rsidP="007C6678">
      <w:pPr>
        <w:autoSpaceDE w:val="0"/>
        <w:autoSpaceDN w:val="0"/>
        <w:adjustRightInd w:val="0"/>
        <w:rPr>
          <w:rFonts w:ascii="Comic Sans MS" w:hAnsi="Comic Sans MS" w:cs="Courier New"/>
        </w:rPr>
      </w:pPr>
      <w:r>
        <w:rPr>
          <w:rFonts w:ascii="Comic Sans MS" w:hAnsi="Comic Sans MS" w:cs="Courier New"/>
        </w:rPr>
        <w:br/>
        <w:t>Nützliche Apps fürs Handy:</w:t>
      </w:r>
      <w:r w:rsidR="00912391">
        <w:rPr>
          <w:rFonts w:ascii="Comic Sans MS" w:hAnsi="Comic Sans MS" w:cs="Courier New"/>
        </w:rPr>
        <w:br/>
        <w:t>PDF-Reader (gibt es kostenfrei mit Werbeinhalten): Zum Lesen von digitalen Elternbriefen</w:t>
      </w:r>
      <w:r w:rsidR="00912391">
        <w:rPr>
          <w:rFonts w:ascii="Comic Sans MS" w:hAnsi="Comic Sans MS" w:cs="Courier New"/>
        </w:rPr>
        <w:br/>
        <w:t>Anton-App</w:t>
      </w:r>
      <w:r w:rsidR="00912391">
        <w:rPr>
          <w:rFonts w:ascii="Comic Sans MS" w:hAnsi="Comic Sans MS" w:cs="Courier New"/>
        </w:rPr>
        <w:br/>
      </w:r>
    </w:p>
    <w:p w14:paraId="7B1237AE"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 xml:space="preserve">Auch in diesem Schuljahr möchten wir wieder auf die Anschaffung eines Religions-, Musik- und Sachunterrichtsbuches verzichten, um die Themen freier wählen und differenzierter bearbeiten zu können. </w:t>
      </w:r>
    </w:p>
    <w:p w14:paraId="04EF1456"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Die El</w:t>
      </w:r>
      <w:r w:rsidR="00A31696">
        <w:rPr>
          <w:rFonts w:ascii="Comic Sans MS" w:hAnsi="Comic Sans MS" w:cs="Courier New"/>
        </w:rPr>
        <w:t>tern beteiligen sich mit 13</w:t>
      </w:r>
      <w:r>
        <w:rPr>
          <w:rFonts w:ascii="Comic Sans MS" w:hAnsi="Comic Sans MS" w:cs="Courier New"/>
        </w:rPr>
        <w:t>,00 Euro pro Schuljahr an den Kosten für anfallende Kopien, Bastelmaterial und Laminierfolien, den Rest trägt der Förderverein.</w:t>
      </w:r>
    </w:p>
    <w:p w14:paraId="62EBE01C" w14:textId="1BB4ECEC" w:rsidR="007C6678" w:rsidRDefault="007C6678" w:rsidP="007C6678">
      <w:pPr>
        <w:autoSpaceDE w:val="0"/>
        <w:autoSpaceDN w:val="0"/>
        <w:adjustRightInd w:val="0"/>
        <w:rPr>
          <w:rFonts w:ascii="Comic Sans MS" w:hAnsi="Comic Sans MS" w:cs="Courier New"/>
        </w:rPr>
      </w:pPr>
      <w:r>
        <w:rPr>
          <w:rFonts w:ascii="Comic Sans MS" w:hAnsi="Comic Sans MS" w:cs="Courier New"/>
        </w:rPr>
        <w:t>Um auch an Regen- und Schneetagen das Schulgebäude sauber zu halten, wechseln wir vor und nach den Pausen die Schuhe. Dazu benötigt Ihr Kind Hausschuhe, die in einer Kiste i</w:t>
      </w:r>
      <w:r w:rsidR="00912391">
        <w:rPr>
          <w:rFonts w:ascii="Comic Sans MS" w:hAnsi="Comic Sans MS" w:cs="Courier New"/>
        </w:rPr>
        <w:t>n der Schule</w:t>
      </w:r>
      <w:r w:rsidR="00E46806">
        <w:rPr>
          <w:rFonts w:ascii="Comic Sans MS" w:hAnsi="Comic Sans MS" w:cs="Courier New"/>
        </w:rPr>
        <w:t xml:space="preserve"> gelagert werden.</w:t>
      </w:r>
    </w:p>
    <w:p w14:paraId="0E018D35" w14:textId="77777777" w:rsidR="007C6678" w:rsidRDefault="007C6678" w:rsidP="007C6678">
      <w:pPr>
        <w:autoSpaceDE w:val="0"/>
        <w:autoSpaceDN w:val="0"/>
        <w:adjustRightInd w:val="0"/>
        <w:rPr>
          <w:rFonts w:ascii="Comic Sans MS" w:hAnsi="Comic Sans MS" w:cs="Courier New"/>
        </w:rPr>
      </w:pPr>
      <w:r>
        <w:rPr>
          <w:rFonts w:ascii="Comic Sans MS" w:hAnsi="Comic Sans MS" w:cs="Courier New"/>
        </w:rPr>
        <w:t>Bitte kennzeichnen Sie alle Materialien (wenn es möglich ist, auch einzelne Stifte) Ihres Kindes und schreiben Sie den Namen (</w:t>
      </w:r>
      <w:r>
        <w:rPr>
          <w:rFonts w:ascii="Comic Sans MS" w:hAnsi="Comic Sans MS" w:cs="Courier New"/>
          <w:b/>
        </w:rPr>
        <w:t xml:space="preserve">wichtig: </w:t>
      </w:r>
      <w:r w:rsidR="00E46806">
        <w:rPr>
          <w:rFonts w:ascii="Comic Sans MS" w:hAnsi="Comic Sans MS" w:cs="Courier New"/>
          <w:b/>
        </w:rPr>
        <w:t xml:space="preserve">vorne </w:t>
      </w:r>
      <w:r>
        <w:rPr>
          <w:rFonts w:ascii="Comic Sans MS" w:hAnsi="Comic Sans MS" w:cs="Courier New"/>
          <w:b/>
        </w:rPr>
        <w:t>außen</w:t>
      </w:r>
      <w:r>
        <w:rPr>
          <w:rFonts w:ascii="Comic Sans MS" w:hAnsi="Comic Sans MS" w:cs="Courier New"/>
        </w:rPr>
        <w:t>) auf die Büchereinbände.</w:t>
      </w:r>
    </w:p>
    <w:p w14:paraId="6C92E778" w14:textId="77777777" w:rsidR="007C6678" w:rsidRDefault="007C6678" w:rsidP="007C6678">
      <w:pPr>
        <w:rPr>
          <w:rFonts w:ascii="Comic Sans MS" w:hAnsi="Comic Sans MS"/>
          <w:b/>
          <w:u w:val="single"/>
        </w:rPr>
      </w:pPr>
    </w:p>
    <w:p w14:paraId="5AC6CFCB" w14:textId="3D7DE8CD" w:rsidR="007278F0" w:rsidRPr="00035E1C" w:rsidRDefault="007C6678" w:rsidP="007C6678">
      <w:pPr>
        <w:rPr>
          <w:rFonts w:ascii="Comic Sans MS" w:hAnsi="Comic Sans MS"/>
        </w:rPr>
      </w:pPr>
      <w:r>
        <w:rPr>
          <w:rFonts w:ascii="Comic Sans MS" w:hAnsi="Comic Sans MS"/>
        </w:rPr>
        <w:t xml:space="preserve">Auf eine gute Zusammenarbeit im </w:t>
      </w:r>
      <w:r w:rsidR="004E45D7">
        <w:rPr>
          <w:rFonts w:ascii="Comic Sans MS" w:hAnsi="Comic Sans MS"/>
        </w:rPr>
        <w:t>1.</w:t>
      </w:r>
      <w:r>
        <w:rPr>
          <w:rFonts w:ascii="Comic Sans MS" w:hAnsi="Comic Sans MS"/>
        </w:rPr>
        <w:t xml:space="preserve"> Schuljahr </w:t>
      </w:r>
      <w:r>
        <w:rPr>
          <w:rFonts w:ascii="Comic Sans MS" w:hAnsi="Comic Sans MS"/>
        </w:rPr>
        <w:sym w:font="Wingdings" w:char="F04A"/>
      </w:r>
      <w:r w:rsidR="00035E1C">
        <w:rPr>
          <w:rFonts w:ascii="Comic Sans MS" w:hAnsi="Comic Sans MS"/>
        </w:rPr>
        <w:br/>
      </w:r>
    </w:p>
    <w:p w14:paraId="181E797D" w14:textId="77777777" w:rsidR="007C6678" w:rsidRDefault="007C6678" w:rsidP="007C6678">
      <w:pPr>
        <w:rPr>
          <w:rFonts w:ascii="Comic Sans MS" w:hAnsi="Comic Sans MS"/>
          <w:b/>
          <w:sz w:val="32"/>
          <w:szCs w:val="32"/>
          <w:u w:val="single"/>
        </w:rPr>
      </w:pPr>
    </w:p>
    <w:p w14:paraId="6427629C" w14:textId="77777777" w:rsidR="00124735" w:rsidRDefault="00124735" w:rsidP="007C6678">
      <w:pPr>
        <w:rPr>
          <w:rFonts w:ascii="Comic Sans MS" w:hAnsi="Comic Sans MS"/>
          <w:b/>
          <w:sz w:val="32"/>
          <w:szCs w:val="32"/>
          <w:u w:val="single"/>
        </w:rPr>
      </w:pPr>
    </w:p>
    <w:p w14:paraId="55FEEF56" w14:textId="77777777" w:rsidR="00124735" w:rsidRDefault="00124735" w:rsidP="007C6678">
      <w:pPr>
        <w:rPr>
          <w:rFonts w:ascii="Comic Sans MS" w:hAnsi="Comic Sans MS"/>
          <w:b/>
          <w:sz w:val="32"/>
          <w:szCs w:val="32"/>
          <w:u w:val="single"/>
        </w:rPr>
      </w:pPr>
    </w:p>
    <w:p w14:paraId="303088F7" w14:textId="77777777" w:rsidR="00124735" w:rsidRDefault="00124735" w:rsidP="007C6678">
      <w:pPr>
        <w:rPr>
          <w:rFonts w:ascii="Comic Sans MS" w:hAnsi="Comic Sans MS"/>
          <w:b/>
          <w:sz w:val="32"/>
          <w:szCs w:val="32"/>
          <w:u w:val="single"/>
        </w:rPr>
      </w:pPr>
    </w:p>
    <w:p w14:paraId="51033396" w14:textId="77777777" w:rsidR="00124735" w:rsidRDefault="00124735" w:rsidP="007C6678">
      <w:pPr>
        <w:rPr>
          <w:rFonts w:ascii="Comic Sans MS" w:hAnsi="Comic Sans MS"/>
          <w:b/>
          <w:sz w:val="32"/>
          <w:szCs w:val="32"/>
          <w:u w:val="single"/>
        </w:rPr>
      </w:pPr>
    </w:p>
    <w:p w14:paraId="02DEE2C1" w14:textId="77777777" w:rsidR="00124735" w:rsidRDefault="00124735" w:rsidP="007C6678">
      <w:pPr>
        <w:rPr>
          <w:rFonts w:ascii="Comic Sans MS" w:hAnsi="Comic Sans MS"/>
          <w:b/>
          <w:sz w:val="32"/>
          <w:szCs w:val="32"/>
          <w:u w:val="single"/>
        </w:rPr>
      </w:pPr>
    </w:p>
    <w:p w14:paraId="3BADB0C0" w14:textId="77777777" w:rsidR="00124735" w:rsidRDefault="00124735" w:rsidP="007C6678">
      <w:pPr>
        <w:rPr>
          <w:rFonts w:ascii="Comic Sans MS" w:hAnsi="Comic Sans MS"/>
          <w:b/>
          <w:sz w:val="32"/>
          <w:szCs w:val="32"/>
          <w:u w:val="single"/>
        </w:rPr>
      </w:pPr>
    </w:p>
    <w:p w14:paraId="116276CB" w14:textId="77777777" w:rsidR="00124735" w:rsidRDefault="00124735" w:rsidP="007C6678">
      <w:pPr>
        <w:rPr>
          <w:rFonts w:ascii="Comic Sans MS" w:hAnsi="Comic Sans MS"/>
          <w:b/>
          <w:sz w:val="32"/>
          <w:szCs w:val="32"/>
          <w:u w:val="single"/>
        </w:rPr>
      </w:pPr>
    </w:p>
    <w:p w14:paraId="387367AA" w14:textId="77777777" w:rsidR="00124735" w:rsidRDefault="00124735" w:rsidP="007C6678">
      <w:pPr>
        <w:rPr>
          <w:rFonts w:ascii="Comic Sans MS" w:hAnsi="Comic Sans MS"/>
          <w:b/>
          <w:sz w:val="32"/>
          <w:szCs w:val="32"/>
          <w:u w:val="single"/>
        </w:rPr>
      </w:pPr>
    </w:p>
    <w:p w14:paraId="3E5CBAB3" w14:textId="77777777" w:rsidR="00124735" w:rsidRDefault="00124735" w:rsidP="007C6678">
      <w:pPr>
        <w:rPr>
          <w:rFonts w:ascii="Comic Sans MS" w:hAnsi="Comic Sans MS"/>
          <w:b/>
          <w:sz w:val="32"/>
          <w:szCs w:val="32"/>
          <w:u w:val="single"/>
        </w:rPr>
      </w:pPr>
    </w:p>
    <w:sectPr w:rsidR="0012473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78"/>
    <w:rsid w:val="00035E1C"/>
    <w:rsid w:val="00124735"/>
    <w:rsid w:val="0021283B"/>
    <w:rsid w:val="002A06D9"/>
    <w:rsid w:val="00347C5E"/>
    <w:rsid w:val="003800CB"/>
    <w:rsid w:val="003D7AAC"/>
    <w:rsid w:val="004621D4"/>
    <w:rsid w:val="0046548A"/>
    <w:rsid w:val="004E45D7"/>
    <w:rsid w:val="00566278"/>
    <w:rsid w:val="005B360F"/>
    <w:rsid w:val="00671595"/>
    <w:rsid w:val="007278F0"/>
    <w:rsid w:val="007827BD"/>
    <w:rsid w:val="007C6678"/>
    <w:rsid w:val="008F7711"/>
    <w:rsid w:val="00912391"/>
    <w:rsid w:val="009C3347"/>
    <w:rsid w:val="00A31696"/>
    <w:rsid w:val="00A35F63"/>
    <w:rsid w:val="00A57368"/>
    <w:rsid w:val="00B05E47"/>
    <w:rsid w:val="00D2434A"/>
    <w:rsid w:val="00D84557"/>
    <w:rsid w:val="00E46806"/>
    <w:rsid w:val="00EB2588"/>
    <w:rsid w:val="00F13950"/>
    <w:rsid w:val="00F56A31"/>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4B2BC7"/>
  <w15:chartTrackingRefBased/>
  <w15:docId w15:val="{B83BF2AC-282D-42E4-BC94-3E9D95488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C6678"/>
    <w:pPr>
      <w:spacing w:after="0" w:line="240" w:lineRule="auto"/>
    </w:pPr>
    <w:rPr>
      <w:rFonts w:ascii="Times New Roman" w:eastAsia="Times New Roman" w:hAnsi="Times New Roman" w:cs="Times New Roman"/>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621D4"/>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4621D4"/>
    <w:rPr>
      <w:rFonts w:ascii="Segoe UI" w:eastAsia="Times New Roman" w:hAnsi="Segoe UI" w:cs="Segoe UI"/>
      <w:sz w:val="18"/>
      <w:szCs w:val="18"/>
      <w:lang w:eastAsia="de-DE"/>
    </w:rPr>
  </w:style>
  <w:style w:type="character" w:styleId="Hyperlink">
    <w:name w:val="Hyperlink"/>
    <w:basedOn w:val="Absatz-Standardschriftart"/>
    <w:uiPriority w:val="99"/>
    <w:semiHidden/>
    <w:unhideWhenUsed/>
    <w:rsid w:val="0091239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311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webSettings" Target="webSettings.xml"/><Relationship Id="rId7" Type="http://schemas.openxmlformats.org/officeDocument/2006/relationships/image" Target="media/image3.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http://ecx.images-amazon.com/images/I/41gZFHWqXzL._SL500_AA300_.jpg" TargetMode="External"/><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https://www.amazon.de/2018-2022-Kompatibel-Kapazitiver-Ersatzspitzen-Rejection-Wei%C3%9F/dp/B09XDMVKDR/ref=sr_1_4?__mk_de_DE=%C3%85M%C3%85%C5%BD%C3%95%C3%91&amp;crid=Z1UN33G9Y3DT&amp;keywords=ipad%2Bstift&amp;qid=1683882203&amp;sprefix=ipad%2Bstift%2Caps%2C103&amp;sr=8-4&amp;th=1"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528</Words>
  <Characters>3328</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3849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PC-Buero 01</dc:creator>
  <cp:keywords/>
  <dc:description/>
  <cp:lastModifiedBy>Anke Brausch</cp:lastModifiedBy>
  <cp:revision>11</cp:revision>
  <cp:lastPrinted>2017-05-08T09:19:00Z</cp:lastPrinted>
  <dcterms:created xsi:type="dcterms:W3CDTF">2020-03-30T06:43:00Z</dcterms:created>
  <dcterms:modified xsi:type="dcterms:W3CDTF">2023-05-12T09:10:00Z</dcterms:modified>
</cp:coreProperties>
</file>